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77117" w14:textId="77777777" w:rsidR="004A3627" w:rsidRPr="004A3627" w:rsidRDefault="004A3627" w:rsidP="004A3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62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1A7A7957" w14:textId="77777777" w:rsidR="004A3627" w:rsidRDefault="004A3627" w:rsidP="004A3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8DCD5A" w14:textId="5AF80101" w:rsidR="004A3627" w:rsidRDefault="004A3627" w:rsidP="004A3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627"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r w:rsidR="00603E7F">
        <w:rPr>
          <w:rFonts w:ascii="Times New Roman" w:hAnsi="Times New Roman" w:cs="Times New Roman"/>
          <w:sz w:val="28"/>
          <w:szCs w:val="28"/>
        </w:rPr>
        <w:t>изучения</w:t>
      </w:r>
      <w:r w:rsidRPr="004A3627">
        <w:rPr>
          <w:rFonts w:ascii="Times New Roman" w:hAnsi="Times New Roman" w:cs="Times New Roman"/>
          <w:sz w:val="28"/>
          <w:szCs w:val="28"/>
        </w:rPr>
        <w:t xml:space="preserve"> дисциплины государственного компонента «Информационные технологии и математическая статистика в физической культуре и спорте» обусловлена тем, что деятельность специалиста физической культуры и спорта в современных условиях не может быть успешной без всестороннего информационного обеспечения. Собственно, наиболее эффективно решать профессиональные задачи можно с помощью современных информационных технологий. </w:t>
      </w:r>
    </w:p>
    <w:p w14:paraId="460BF23A" w14:textId="77777777" w:rsidR="004A3627" w:rsidRDefault="004A3627" w:rsidP="004A3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627">
        <w:rPr>
          <w:rFonts w:ascii="Times New Roman" w:hAnsi="Times New Roman" w:cs="Times New Roman"/>
          <w:sz w:val="28"/>
          <w:szCs w:val="28"/>
        </w:rPr>
        <w:t xml:space="preserve">Цель дисциплины: формирование у магистрантов системы знаний и навыков по применению математических методов при обработке данных научных исследований в области физической культуры и спорта; представления о характере и тенденциях развития компьютерных технологий, ознакомление с подходами к решению проблем научной и образовательной деятельности с использованием современных компьютерных средств. </w:t>
      </w:r>
    </w:p>
    <w:p w14:paraId="53587090" w14:textId="77777777" w:rsidR="004A3627" w:rsidRDefault="004A3627" w:rsidP="004A3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627">
        <w:rPr>
          <w:rFonts w:ascii="Times New Roman" w:hAnsi="Times New Roman" w:cs="Times New Roman"/>
          <w:sz w:val="28"/>
          <w:szCs w:val="28"/>
        </w:rPr>
        <w:t xml:space="preserve">Задачи дисциплины: – формирование научного мировоззрения и математизации знаний по физической культуре и спортивной тренировке; – углубленное изучение современных компьютерных средств коммуникационного общения и современных средств информатизации научной, образовательной и тренерской деятельности; – освоение способов и средств получения, анализа и обобщения научных данных, их математико-статистической обработки; – обучение построению математических моделей изучаемых процессов и вывода с их помощью теоретических закономерностей, необходимых для совершенствования деятельности преподавателя, научного работника или тренера в области физической культуры и спорта. </w:t>
      </w:r>
    </w:p>
    <w:p w14:paraId="02E327D2" w14:textId="77777777" w:rsidR="004A3627" w:rsidRDefault="004A3627" w:rsidP="004A3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627">
        <w:rPr>
          <w:rFonts w:ascii="Times New Roman" w:hAnsi="Times New Roman" w:cs="Times New Roman"/>
          <w:sz w:val="28"/>
          <w:szCs w:val="28"/>
        </w:rPr>
        <w:t xml:space="preserve">Программа дисциплины включает следующие разделы: 1. Обзор современных компьютерных технологий. Аппаратные средства компьютера. 2. Информационная безопасность. 3. Новые обучающие технологии на основе искусственной управляющей и предметной среды. Дистанционное обучение. 4. Компьютерные технологии в процессе делопроизводства педагога, тренера, научного работника. 5. Структура и ресурсы сети Интернет. История развития. 6. Подготовка публикации или научного проекта исследования. В связи с этим необходимо использование практикума с соответствующим аппаратурным оснащением, компьютерной техникой и программным обеспечением. </w:t>
      </w:r>
    </w:p>
    <w:p w14:paraId="5F7B5F28" w14:textId="77777777" w:rsidR="004A3627" w:rsidRDefault="004A3627" w:rsidP="004A3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627">
        <w:rPr>
          <w:rFonts w:ascii="Times New Roman" w:hAnsi="Times New Roman" w:cs="Times New Roman"/>
          <w:sz w:val="28"/>
          <w:szCs w:val="28"/>
        </w:rPr>
        <w:t xml:space="preserve">Организация учебного процесса предусматривает лекционный курс, практические занятия и самостоятельную работу. </w:t>
      </w:r>
    </w:p>
    <w:p w14:paraId="1AFE6065" w14:textId="77777777" w:rsidR="004A3627" w:rsidRDefault="004A3627" w:rsidP="004A3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627">
        <w:rPr>
          <w:rFonts w:ascii="Times New Roman" w:hAnsi="Times New Roman" w:cs="Times New Roman"/>
          <w:sz w:val="28"/>
          <w:szCs w:val="28"/>
        </w:rPr>
        <w:t xml:space="preserve">В результате изучения дисциплины «Информационные технологии и математическая статистика в физической культуре и спорте» магистранты должны знать: – возможности новых компьютерных технологий в области образования и научной деятельности; – современные аппаратно-программные средства и технологии мультимедиа; – теоретические основы математической статистики; – теоретические основы математического моделирования и методы планирования эксперимента; – принципы и технологию использования современных методов обработки, анализа и интерпретации </w:t>
      </w:r>
      <w:r w:rsidRPr="004A3627">
        <w:rPr>
          <w:rFonts w:ascii="Times New Roman" w:hAnsi="Times New Roman" w:cs="Times New Roman"/>
          <w:sz w:val="28"/>
          <w:szCs w:val="28"/>
        </w:rPr>
        <w:lastRenderedPageBreak/>
        <w:t xml:space="preserve">данных научных исследований; – программное обеспечение для обработки экспериментальных данных. </w:t>
      </w:r>
    </w:p>
    <w:p w14:paraId="2BC4CB86" w14:textId="77777777" w:rsidR="004A3627" w:rsidRDefault="004A3627" w:rsidP="004A3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627">
        <w:rPr>
          <w:rFonts w:ascii="Times New Roman" w:hAnsi="Times New Roman" w:cs="Times New Roman"/>
          <w:sz w:val="28"/>
          <w:szCs w:val="28"/>
        </w:rPr>
        <w:t xml:space="preserve">Уметь: – подбирать адекватные методы математической обработки данных научных исследований; – производить предварительную обработку экспериментальных данных; – пользоваться программными комплексами стандартной статистической обработки данных; – анализировать и интерпретировать данные полученные в результате статистической обработки; – применять результаты обработки для решения задач научнопедагогической деятельности; – подбирать или создавать простейшие математические модели исследуемых процессов и систем; – знать и уметь применять интернет-технологии в области науки по физической культуре и спорту; – получить представление и навыки практической работы с электронными таблицами и базами данных на основе собственных материалов научной и практической работы; – получить практические навыки по учету, анализу и программированию тренировки, накоплению научных данных и выявить закономерности совершенствования двигательной деятельности и организации тренировочного процесса спортсменов; – получить практические навыки научно-исследовательской работы и подготовки научных публикаций с использованием современных информационных технологий. </w:t>
      </w:r>
    </w:p>
    <w:p w14:paraId="37C09C70" w14:textId="77777777" w:rsidR="004A3627" w:rsidRDefault="004A3627" w:rsidP="004A3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627">
        <w:rPr>
          <w:rFonts w:ascii="Times New Roman" w:hAnsi="Times New Roman" w:cs="Times New Roman"/>
          <w:sz w:val="28"/>
          <w:szCs w:val="28"/>
        </w:rPr>
        <w:t xml:space="preserve">Владеть: – навыками применения информационно-коммуникационных технологий в сфере физической культуры и спорта; – элементами математического моделирования и навыками обработки экспериментальных данных, планирования и проведения исследований и экспериментов с помощью информационных технологий; – элементами системного анализа при выполнении научных исследований; – элементарными методами планирования эксперимента; – навыками сбора и регистрации информации на основе сопряжения диагностической аппаратуры и различных технических устройств с компьютером. </w:t>
      </w:r>
    </w:p>
    <w:p w14:paraId="733E3679" w14:textId="77777777" w:rsidR="004A3627" w:rsidRDefault="004A3627" w:rsidP="004A3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627">
        <w:rPr>
          <w:rFonts w:ascii="Times New Roman" w:hAnsi="Times New Roman" w:cs="Times New Roman"/>
          <w:sz w:val="28"/>
          <w:szCs w:val="28"/>
        </w:rPr>
        <w:t xml:space="preserve">Специальные компетенции: УПК-3 Владеть навыками работы с основными программными продуктами информационных технологий, методами математического моделирования и оптимизации для решения научно-исследовательских задач в области физической культуры и спорта. Полученные на занятиях знания, могут быть использованы при подготовке курсовых работ и магистерских диссертаций, при проведении научных исследований, а также, в практической работе по специальности. </w:t>
      </w:r>
    </w:p>
    <w:p w14:paraId="34BCAC3B" w14:textId="10AE1054" w:rsidR="004A3627" w:rsidRDefault="004A3627" w:rsidP="004A3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627">
        <w:rPr>
          <w:rFonts w:ascii="Times New Roman" w:hAnsi="Times New Roman" w:cs="Times New Roman"/>
          <w:sz w:val="28"/>
          <w:szCs w:val="28"/>
        </w:rPr>
        <w:t xml:space="preserve">Дневная форма обучения. Дисциплина «Информационные технологии и математическая статистика в физической культуре и спорте» изучается магистрантами специальности </w:t>
      </w:r>
      <w:r w:rsidR="0092203B">
        <w:rPr>
          <w:rFonts w:ascii="Times New Roman" w:hAnsi="Times New Roman" w:cs="Times New Roman"/>
          <w:sz w:val="28"/>
          <w:szCs w:val="28"/>
        </w:rPr>
        <w:t>7</w:t>
      </w:r>
      <w:r w:rsidRPr="004A3627">
        <w:rPr>
          <w:rFonts w:ascii="Times New Roman" w:hAnsi="Times New Roman" w:cs="Times New Roman"/>
          <w:sz w:val="28"/>
          <w:szCs w:val="28"/>
        </w:rPr>
        <w:t>-</w:t>
      </w:r>
      <w:r w:rsidR="0092203B">
        <w:rPr>
          <w:rFonts w:ascii="Times New Roman" w:hAnsi="Times New Roman" w:cs="Times New Roman"/>
          <w:sz w:val="28"/>
          <w:szCs w:val="28"/>
        </w:rPr>
        <w:t>06-1012-01</w:t>
      </w:r>
      <w:r w:rsidRPr="004A3627">
        <w:rPr>
          <w:rFonts w:ascii="Times New Roman" w:hAnsi="Times New Roman" w:cs="Times New Roman"/>
          <w:sz w:val="28"/>
          <w:szCs w:val="28"/>
        </w:rPr>
        <w:t xml:space="preserve"> «Физическая культура и спорт». </w:t>
      </w:r>
      <w:proofErr w:type="spellStart"/>
      <w:r w:rsidRPr="004A3627">
        <w:rPr>
          <w:rFonts w:ascii="Times New Roman" w:hAnsi="Times New Roman" w:cs="Times New Roman"/>
          <w:sz w:val="28"/>
          <w:szCs w:val="28"/>
        </w:rPr>
        <w:t>Профилизации</w:t>
      </w:r>
      <w:proofErr w:type="spellEnd"/>
      <w:r w:rsidRPr="004A3627">
        <w:rPr>
          <w:rFonts w:ascii="Times New Roman" w:hAnsi="Times New Roman" w:cs="Times New Roman"/>
          <w:sz w:val="28"/>
          <w:szCs w:val="28"/>
        </w:rPr>
        <w:t xml:space="preserve"> «Педагогическая деятельность в оздоровительной и адаптивной физической культуре», «Спортивно-педагогическая деятельность» на 1 курсе (1 семестр). Общее количество часов – 90, аудиторное количество для дневной формы обучения – 36 часов, из них: лекции – 8 часов, лабораторных занятий – 28 часов. Форма отчётности – зачет (1 семестр). </w:t>
      </w:r>
    </w:p>
    <w:p w14:paraId="4528190B" w14:textId="2B559415" w:rsidR="005D654C" w:rsidRPr="004A3627" w:rsidRDefault="004A3627" w:rsidP="004A3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627">
        <w:rPr>
          <w:rFonts w:ascii="Times New Roman" w:hAnsi="Times New Roman" w:cs="Times New Roman"/>
          <w:sz w:val="28"/>
          <w:szCs w:val="28"/>
        </w:rPr>
        <w:lastRenderedPageBreak/>
        <w:t xml:space="preserve">Заочная форма обучения. Дисциплина «Информационные технологии и математическая статистика в физической культуре и спорте» изучается магистрантами специальности </w:t>
      </w:r>
      <w:r w:rsidR="0092203B">
        <w:rPr>
          <w:rFonts w:ascii="Times New Roman" w:hAnsi="Times New Roman" w:cs="Times New Roman"/>
          <w:sz w:val="28"/>
          <w:szCs w:val="28"/>
        </w:rPr>
        <w:t>7</w:t>
      </w:r>
      <w:r w:rsidRPr="004A3627">
        <w:rPr>
          <w:rFonts w:ascii="Times New Roman" w:hAnsi="Times New Roman" w:cs="Times New Roman"/>
          <w:sz w:val="28"/>
          <w:szCs w:val="28"/>
        </w:rPr>
        <w:t>-</w:t>
      </w:r>
      <w:r w:rsidR="0092203B">
        <w:rPr>
          <w:rFonts w:ascii="Times New Roman" w:hAnsi="Times New Roman" w:cs="Times New Roman"/>
          <w:sz w:val="28"/>
          <w:szCs w:val="28"/>
        </w:rPr>
        <w:t>06-1012-01</w:t>
      </w:r>
      <w:r w:rsidRPr="004A3627">
        <w:rPr>
          <w:rFonts w:ascii="Times New Roman" w:hAnsi="Times New Roman" w:cs="Times New Roman"/>
          <w:sz w:val="28"/>
          <w:szCs w:val="28"/>
        </w:rPr>
        <w:t xml:space="preserve"> «Физическая культура и спорт». </w:t>
      </w:r>
      <w:proofErr w:type="spellStart"/>
      <w:r w:rsidRPr="004A3627">
        <w:rPr>
          <w:rFonts w:ascii="Times New Roman" w:hAnsi="Times New Roman" w:cs="Times New Roman"/>
          <w:sz w:val="28"/>
          <w:szCs w:val="28"/>
        </w:rPr>
        <w:t>Профилизации</w:t>
      </w:r>
      <w:proofErr w:type="spellEnd"/>
      <w:r w:rsidRPr="004A3627">
        <w:rPr>
          <w:rFonts w:ascii="Times New Roman" w:hAnsi="Times New Roman" w:cs="Times New Roman"/>
          <w:sz w:val="28"/>
          <w:szCs w:val="28"/>
        </w:rPr>
        <w:t xml:space="preserve"> «Педагогическая деятельность в оздоровительной и адаптивной физической культуре», «Спортивно-педагогическая деятельность» на 1 курсе. Общее количество часов – 90, аудиторное количество – 10 часов, из них: лекции – 2 часа, лабораторных занятий – 8 часов. Форма отчётности – зачет (2 семестр).</w:t>
      </w:r>
    </w:p>
    <w:sectPr w:rsidR="005D654C" w:rsidRPr="004A3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627"/>
    <w:rsid w:val="004A3627"/>
    <w:rsid w:val="005D654C"/>
    <w:rsid w:val="00603E7F"/>
    <w:rsid w:val="0092203B"/>
    <w:rsid w:val="00CB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3185C"/>
  <w15:chartTrackingRefBased/>
  <w15:docId w15:val="{3A0D0107-203A-40AA-9B3E-6C1E99A19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0BB40D-E201-474C-80F5-2C9A0CB3E518}"/>
</file>

<file path=customXml/itemProps2.xml><?xml version="1.0" encoding="utf-8"?>
<ds:datastoreItem xmlns:ds="http://schemas.openxmlformats.org/officeDocument/2006/customXml" ds:itemID="{A86EAFE1-2767-4CF8-AEAB-21E0A027BA90}"/>
</file>

<file path=customXml/itemProps3.xml><?xml version="1.0" encoding="utf-8"?>
<ds:datastoreItem xmlns:ds="http://schemas.openxmlformats.org/officeDocument/2006/customXml" ds:itemID="{08176F36-6AB7-4758-9C43-DEB8868B5E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 Osipenko</dc:creator>
  <cp:keywords/>
  <dc:description/>
  <cp:lastModifiedBy>Evgenij Osipenko</cp:lastModifiedBy>
  <cp:revision>3</cp:revision>
  <cp:lastPrinted>2024-05-03T06:16:00Z</cp:lastPrinted>
  <dcterms:created xsi:type="dcterms:W3CDTF">2022-04-11T10:39:00Z</dcterms:created>
  <dcterms:modified xsi:type="dcterms:W3CDTF">2024-05-03T06:16:00Z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